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6E392C">
      <w:pPr>
        <w:suppressAutoHyphens/>
        <w:bidi w:val="0"/>
        <w:jc w:val="center"/>
        <w:rPr>
          <w:rFonts w:hint="eastAsia" w:ascii="方正小标宋_GBK" w:hAnsi="方正小标宋_GBK" w:eastAsia="方正小标宋_GBK" w:cs="方正小标宋_GBK"/>
          <w:color w:val="auto"/>
          <w:sz w:val="44"/>
          <w:szCs w:val="44"/>
          <w:lang w:eastAsia="zh-CN"/>
        </w:rPr>
      </w:pPr>
      <w:bookmarkStart w:id="0" w:name="_GoBack"/>
      <w:bookmarkEnd w:id="0"/>
      <w:r>
        <w:rPr>
          <w:rFonts w:hint="eastAsia" w:ascii="方正小标宋_GBK" w:hAnsi="方正小标宋_GBK" w:eastAsia="方正小标宋_GBK" w:cs="方正小标宋_GBK"/>
          <w:color w:val="auto"/>
          <w:sz w:val="44"/>
          <w:szCs w:val="44"/>
          <w:lang w:eastAsia="zh-CN"/>
        </w:rPr>
        <w:t>水域滩涂养殖证远程踏勘指引</w:t>
      </w:r>
    </w:p>
    <w:p w14:paraId="065D63D6">
      <w:pPr>
        <w:suppressAutoHyphens/>
        <w:bidi w:val="0"/>
        <w:rPr>
          <w:rFonts w:hint="eastAsia" w:ascii="Calibri" w:hAnsi="Calibri" w:eastAsia="宋体" w:cs="Times New Roman"/>
          <w:color w:val="auto"/>
          <w:szCs w:val="24"/>
          <w:lang w:eastAsia="zh-CN"/>
        </w:rPr>
      </w:pPr>
    </w:p>
    <w:p w14:paraId="08981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Calibri" w:hAnsi="Calibri" w:eastAsia="宋体" w:cs="Times New Roman"/>
          <w:color w:val="auto"/>
          <w:szCs w:val="24"/>
          <w:lang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eastAsia="zh-CN"/>
        </w:rPr>
        <w:t>注：此指引仅做参考使用，如相关法律法规修订或调整的，应以最新规定为准</w:t>
      </w:r>
    </w:p>
    <w:p w14:paraId="4DF373CA">
      <w:pPr>
        <w:suppressAutoHyphens/>
        <w:bidi w:val="0"/>
        <w:jc w:val="center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水域滩涂四至边界情况</w:t>
      </w:r>
    </w:p>
    <w:p w14:paraId="2DA8BA2B">
      <w:pPr>
        <w:suppressAutoHyphens/>
        <w:bidi w:val="0"/>
        <w:jc w:val="center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（多点位拍摄含坐标照片，与申报坐标一致）</w:t>
      </w:r>
    </w:p>
    <w:p w14:paraId="2AF915F1">
      <w:pPr>
        <w:suppressAutoHyphens/>
        <w:bidi w:val="0"/>
        <w:jc w:val="center"/>
        <w:rPr>
          <w:rFonts w:hint="eastAsia" w:ascii="Calibri" w:hAnsi="Calibri" w:eastAsia="宋体" w:cs="Times New Roman"/>
          <w:color w:val="auto"/>
          <w:szCs w:val="24"/>
          <w:lang w:eastAsia="zh-CN"/>
        </w:rPr>
      </w:pPr>
    </w:p>
    <w:p w14:paraId="0D3426AE">
      <w:pPr>
        <w:suppressAutoHyphens/>
        <w:bidi w:val="0"/>
        <w:jc w:val="center"/>
        <w:rPr>
          <w:rFonts w:hint="eastAsia" w:ascii="Calibri" w:hAnsi="Calibri" w:eastAsia="宋体" w:cs="Times New Roman"/>
          <w:color w:val="auto"/>
          <w:szCs w:val="24"/>
          <w:lang w:eastAsia="zh-CN"/>
        </w:rPr>
      </w:pPr>
    </w:p>
    <w:p w14:paraId="6C0DA5E5">
      <w:pPr>
        <w:suppressAutoHyphens/>
        <w:bidi w:val="0"/>
        <w:jc w:val="center"/>
        <w:rPr>
          <w:rFonts w:hint="eastAsia" w:ascii="Calibri" w:hAnsi="Calibri" w:eastAsia="宋体" w:cs="Times New Roman"/>
          <w:color w:val="auto"/>
          <w:szCs w:val="24"/>
          <w:lang w:val="en-US" w:eastAsia="zh-CN"/>
        </w:rPr>
      </w:pPr>
      <w:r>
        <w:rPr>
          <w:rFonts w:hint="eastAsia" w:ascii="Calibri" w:hAnsi="Calibri" w:eastAsia="宋体" w:cs="Times New Roman"/>
          <w:color w:val="auto"/>
          <w:szCs w:val="24"/>
          <w:lang w:val="en-US" w:eastAsia="zh-CN"/>
        </w:rPr>
        <w:drawing>
          <wp:inline distT="0" distB="0" distL="114300" distR="114300">
            <wp:extent cx="3662680" cy="2747645"/>
            <wp:effectExtent l="0" t="0" r="13970" b="14605"/>
            <wp:docPr id="3" name="图片 3" descr="5e442c6c9e08a1cc140578b1e5d22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e442c6c9e08a1cc140578b1e5d22a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6268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2C678">
      <w:pPr>
        <w:suppressAutoHyphens/>
        <w:bidi w:val="0"/>
        <w:jc w:val="center"/>
        <w:rPr>
          <w:rFonts w:hint="eastAsia" w:ascii="Calibri" w:hAnsi="Calibri" w:eastAsia="宋体" w:cs="Times New Roman"/>
          <w:color w:val="auto"/>
          <w:szCs w:val="24"/>
          <w:lang w:val="en-US" w:eastAsia="zh-CN"/>
        </w:rPr>
      </w:pPr>
      <w:r>
        <w:rPr>
          <w:rFonts w:hint="eastAsia" w:ascii="Calibri" w:hAnsi="Calibri" w:eastAsia="宋体" w:cs="Times New Roman"/>
          <w:color w:val="auto"/>
          <w:szCs w:val="24"/>
          <w:lang w:val="en-US" w:eastAsia="zh-CN"/>
        </w:rPr>
        <w:drawing>
          <wp:inline distT="0" distB="0" distL="114300" distR="114300">
            <wp:extent cx="3657600" cy="2743835"/>
            <wp:effectExtent l="0" t="0" r="0" b="18415"/>
            <wp:docPr id="4" name="图片 4" descr="e35dab7c1cf7262438369507eb84a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35dab7c1cf7262438369507eb84a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18BAC">
      <w:pPr>
        <w:rPr>
          <w:rFonts w:ascii="黑体" w:hAnsi="黑体" w:eastAsia="黑体"/>
          <w:sz w:val="32"/>
          <w:szCs w:val="32"/>
        </w:rPr>
      </w:pPr>
    </w:p>
    <w:p w14:paraId="024E9FA4"/>
    <w:p w14:paraId="7E068073"/>
    <w:p w14:paraId="2F95B52C">
      <w:pPr>
        <w:spacing w:line="560" w:lineRule="exact"/>
        <w:jc w:val="center"/>
        <w:rPr>
          <w:rFonts w:hint="eastAsia" w:ascii="Times New Roman" w:hAnsi="Times New Roman" w:eastAsia="方正小标宋_GBK" w:cs="Times New Roman"/>
          <w:szCs w:val="32"/>
          <w:lang w:eastAsia="zh-CN"/>
        </w:rPr>
      </w:pPr>
      <w:r>
        <w:rPr>
          <w:rFonts w:hint="default" w:ascii="方正小标宋_GBK" w:eastAsia="方正小标宋_GBK"/>
          <w:bCs/>
          <w:sz w:val="44"/>
          <w:szCs w:val="44"/>
        </w:rPr>
        <w:t>水域滩涂养殖证</w:t>
      </w:r>
      <w:r>
        <w:rPr>
          <w:rFonts w:hint="eastAsia" w:ascii="方正小标宋_GBK" w:eastAsia="方正小标宋_GBK"/>
          <w:bCs/>
          <w:sz w:val="44"/>
          <w:szCs w:val="44"/>
          <w:lang w:eastAsia="zh-CN"/>
        </w:rPr>
        <w:t>远程</w:t>
      </w:r>
      <w:r>
        <w:rPr>
          <w:rFonts w:hint="eastAsia" w:ascii="方正小标宋_GBK" w:eastAsia="方正小标宋_GBK"/>
          <w:bCs/>
          <w:sz w:val="44"/>
          <w:szCs w:val="44"/>
        </w:rPr>
        <w:t>踏勘</w:t>
      </w:r>
      <w:r>
        <w:rPr>
          <w:rFonts w:hint="eastAsia" w:ascii="方正小标宋_GBK" w:eastAsia="方正小标宋_GBK"/>
          <w:bCs/>
          <w:sz w:val="44"/>
          <w:szCs w:val="44"/>
          <w:lang w:eastAsia="zh-CN"/>
        </w:rPr>
        <w:t>表</w:t>
      </w:r>
    </w:p>
    <w:tbl>
      <w:tblPr>
        <w:tblStyle w:val="4"/>
        <w:tblW w:w="880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6"/>
        <w:gridCol w:w="1465"/>
        <w:gridCol w:w="1703"/>
        <w:gridCol w:w="1530"/>
        <w:gridCol w:w="123"/>
        <w:gridCol w:w="2267"/>
      </w:tblGrid>
      <w:tr w14:paraId="5E4385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8804" w:type="dxa"/>
            <w:gridSpan w:val="6"/>
            <w:vAlign w:val="center"/>
          </w:tcPr>
          <w:p w14:paraId="0259BB90">
            <w:pPr>
              <w:widowControl/>
              <w:spacing w:line="360" w:lineRule="exact"/>
              <w:ind w:firstLine="6720" w:firstLineChars="2400"/>
              <w:jc w:val="left"/>
              <w:rPr>
                <w:rFonts w:ascii="楷体_GB2312" w:hAnsi="黑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</w:tr>
      <w:tr w14:paraId="128F3F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7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2E1ED9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事项名称</w:t>
            </w:r>
          </w:p>
        </w:tc>
        <w:tc>
          <w:tcPr>
            <w:tcW w:w="7088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31D487F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水域滩涂养殖证　</w:t>
            </w:r>
          </w:p>
        </w:tc>
      </w:tr>
      <w:tr w14:paraId="45DBC3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B634AE">
            <w:pPr>
              <w:widowControl/>
              <w:spacing w:line="40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申请单位（申请人）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B14632C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XXXXX</w:t>
            </w:r>
          </w:p>
        </w:tc>
      </w:tr>
      <w:tr w14:paraId="30D296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4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97BEDE">
            <w:pPr>
              <w:widowControl/>
              <w:spacing w:line="40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联 系 人</w:t>
            </w:r>
          </w:p>
        </w:tc>
        <w:tc>
          <w:tcPr>
            <w:tcW w:w="3168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555A1A5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　XXXX</w:t>
            </w:r>
          </w:p>
        </w:tc>
        <w:tc>
          <w:tcPr>
            <w:tcW w:w="153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0BE8237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联系电话</w:t>
            </w:r>
          </w:p>
        </w:tc>
        <w:tc>
          <w:tcPr>
            <w:tcW w:w="2390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8B75028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XXXXXXXXXX</w:t>
            </w:r>
          </w:p>
        </w:tc>
      </w:tr>
      <w:tr w14:paraId="1FA7B1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9B0DF6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踏勘地址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C5A2B49">
            <w:pPr>
              <w:widowControl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海南省儋州市XXXXXXX</w:t>
            </w:r>
          </w:p>
        </w:tc>
      </w:tr>
      <w:tr w14:paraId="3DCBFC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A5B97F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踏勘时间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E284EA3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年月日</w:t>
            </w:r>
          </w:p>
        </w:tc>
      </w:tr>
      <w:tr w14:paraId="53A21F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D73483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现场踏勘</w:t>
            </w:r>
          </w:p>
          <w:p w14:paraId="09C625BC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内容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8314E2E">
            <w:pPr>
              <w:widowControl/>
              <w:spacing w:line="360" w:lineRule="exact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1.现场与界至图一致性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eastAsia="zh-CN"/>
              </w:rPr>
              <w:t>（对照视频及含坐标的照片核实）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；</w:t>
            </w:r>
          </w:p>
          <w:p w14:paraId="197883DF">
            <w:pPr>
              <w:widowControl/>
              <w:spacing w:line="360" w:lineRule="exact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2.养殖规划符合性情况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eastAsia="zh-CN"/>
              </w:rPr>
              <w:t>（对照规划底图交流核实）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；</w:t>
            </w:r>
          </w:p>
          <w:p w14:paraId="7E4B455C">
            <w:pPr>
              <w:widowControl/>
              <w:spacing w:line="360" w:lineRule="exact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3.用地权属（合同）情况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eastAsia="zh-CN"/>
              </w:rPr>
              <w:t>（对照申请材料交流核实）</w:t>
            </w: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。</w:t>
            </w:r>
          </w:p>
        </w:tc>
      </w:tr>
      <w:tr w14:paraId="560FB4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2" w:hRule="atLeast"/>
        </w:trPr>
        <w:tc>
          <w:tcPr>
            <w:tcW w:w="1716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vAlign w:val="center"/>
          </w:tcPr>
          <w:p w14:paraId="2AFE9C19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现场踏勘结论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E3D24B5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0A1ADFDA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160BEE1F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1B582DA7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6562FD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08DCBA7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restart"/>
            <w:tcBorders>
              <w:top w:val="nil"/>
              <w:left w:val="nil"/>
              <w:right w:val="single" w:color="auto" w:sz="4" w:space="0"/>
            </w:tcBorders>
            <w:vAlign w:val="center"/>
          </w:tcPr>
          <w:p w14:paraId="76728CEE">
            <w:pPr>
              <w:widowControl/>
              <w:spacing w:line="360" w:lineRule="exac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踏勘人签字</w:t>
            </w:r>
          </w:p>
        </w:tc>
        <w:tc>
          <w:tcPr>
            <w:tcW w:w="3356" w:type="dxa"/>
            <w:gridSpan w:val="3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ED1E307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单位</w:t>
            </w:r>
          </w:p>
        </w:tc>
        <w:tc>
          <w:tcPr>
            <w:tcW w:w="226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AA10511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姓名</w:t>
            </w:r>
          </w:p>
        </w:tc>
      </w:tr>
      <w:tr w14:paraId="130B7D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1F773F4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right w:val="single" w:color="auto" w:sz="4" w:space="0"/>
            </w:tcBorders>
            <w:vAlign w:val="center"/>
          </w:tcPr>
          <w:p w14:paraId="2C11A0AC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89AA5EB">
            <w:pPr>
              <w:widowControl/>
              <w:spacing w:line="360" w:lineRule="exact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儋州市营商环境建设局</w:t>
            </w: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81EE557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01484B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6E76C25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right w:val="single" w:color="auto" w:sz="4" w:space="0"/>
            </w:tcBorders>
            <w:vAlign w:val="center"/>
          </w:tcPr>
          <w:p w14:paraId="5DF8B49F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576B807">
            <w:pPr>
              <w:widowControl/>
              <w:spacing w:line="360" w:lineRule="exact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儋州市营商环境建设局</w:t>
            </w: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70D9BFE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487F71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0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2E144AF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6616BF8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5196206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6D3B244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5DD2F1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E17301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备注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74CF24F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</w:tbl>
    <w:p w14:paraId="728A9ECA"/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黑体_GBK">
    <w:altName w:val="微软雅黑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12F0D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83BAF19">
                          <w:pPr>
                            <w:pStyle w:val="2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 xml:space="preserve">—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BItvYn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83BAF19">
                    <w:pPr>
                      <w:pStyle w:val="2"/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 xml:space="preserve">—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c2ZGZiNzZiNDVlOGViOWVmM2JhOTY0NGJkNjUyYzgifQ=="/>
  </w:docVars>
  <w:rsids>
    <w:rsidRoot w:val="5EFF1CFB"/>
    <w:rsid w:val="000C62C2"/>
    <w:rsid w:val="00512F85"/>
    <w:rsid w:val="006D30FF"/>
    <w:rsid w:val="00721126"/>
    <w:rsid w:val="008C0CCA"/>
    <w:rsid w:val="25E82A3D"/>
    <w:rsid w:val="2C393D1C"/>
    <w:rsid w:val="32BF1B8C"/>
    <w:rsid w:val="35AF5FC5"/>
    <w:rsid w:val="3F3F0C2F"/>
    <w:rsid w:val="43F43E6B"/>
    <w:rsid w:val="5B0B05EE"/>
    <w:rsid w:val="5EFF1CFB"/>
    <w:rsid w:val="7ACB7627"/>
    <w:rsid w:val="7F2B5510"/>
    <w:rsid w:val="7FE75BE0"/>
    <w:rsid w:val="7FFFA75A"/>
    <w:rsid w:val="D3FEE6B8"/>
    <w:rsid w:val="DDFB563A"/>
    <w:rsid w:val="DFFA5F58"/>
    <w:rsid w:val="F77A9EFB"/>
    <w:rsid w:val="FFDFD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Char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253</Words>
  <Characters>278</Characters>
  <Lines>1</Lines>
  <Paragraphs>1</Paragraphs>
  <TotalTime>0</TotalTime>
  <ScaleCrop>false</ScaleCrop>
  <LinksUpToDate>false</LinksUpToDate>
  <CharactersWithSpaces>282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2025-01-25T23:38:00Z</dcterms:created>
  <dc:creator>Administrator</dc:creator>
  <cp:lastModifiedBy>青子</cp:lastModifiedBy>
  <dcterms:modified xsi:type="dcterms:W3CDTF">2025-02-28T01:35:02Z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51337C7924D04B74857CF9CEB0D76EAB_13</vt:lpwstr>
  </property>
  <property fmtid="{D5CDD505-2E9C-101B-9397-08002B2CF9AE}" pid="4" name="KSOTemplateDocerSaveRecord">
    <vt:lpwstr>eyJoZGlkIjoiYjUzYWYzNDc2YTIzZjc4ZWI5YzA3ZmEwZGQzOTFkOTkiLCJ1c2VySWQiOiI1NDMzMTk4NTcifQ==</vt:lpwstr>
  </property>
</Properties>
</file>